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ind w:left="0" w:right="0" w:firstLine="0"/>
        <w:jc w:val="center"/>
        <w:rPr>
          <w:u w:color="000000"/>
          <w:rtl w:val="0"/>
          <w:lang w:val="de-DE"/>
        </w:rPr>
      </w:pPr>
      <w:r>
        <w:rPr>
          <w:u w:color="000000"/>
          <w:rtl w:val="0"/>
          <w:lang w:val="de-DE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278129</wp:posOffset>
            </wp:positionH>
            <wp:positionV relativeFrom="page">
              <wp:posOffset>914400</wp:posOffset>
            </wp:positionV>
            <wp:extent cx="5943600" cy="1961966"/>
            <wp:effectExtent l="0" t="0" r="0" b="0"/>
            <wp:wrapThrough wrapText="bothSides" distL="152400" distR="152400">
              <wp:wrapPolygon edited="1">
                <wp:start x="0" y="0"/>
                <wp:lineTo x="21621" y="0"/>
                <wp:lineTo x="21621" y="21663"/>
                <wp:lineTo x="0" y="21663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Screen Shot 2019-03-07 at 6.11.20 PM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19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efault"/>
        <w:bidi w:val="0"/>
        <w:ind w:left="0" w:right="0" w:firstLine="0"/>
        <w:jc w:val="center"/>
        <w:rPr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center"/>
        <w:rPr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center"/>
        <w:rPr>
          <w:rFonts w:ascii="Avenir Next" w:cs="Avenir Next" w:hAnsi="Avenir Next" w:eastAsia="Avenir Next"/>
          <w:b w:val="1"/>
          <w:bCs w:val="1"/>
          <w:sz w:val="30"/>
          <w:szCs w:val="30"/>
          <w:u w:val="single" w:color="000000"/>
          <w:rtl w:val="0"/>
          <w:lang w:val="de-DE"/>
        </w:rPr>
      </w:pPr>
      <w:r>
        <w:rPr>
          <w:rFonts w:ascii="Avenir Next" w:hAnsi="Avenir Next"/>
          <w:b w:val="1"/>
          <w:bCs w:val="1"/>
          <w:sz w:val="30"/>
          <w:szCs w:val="30"/>
          <w:u w:val="single" w:color="000000"/>
          <w:rtl w:val="0"/>
          <w:lang w:val="de-DE"/>
        </w:rPr>
        <w:t>Questionnaire</w:t>
      </w:r>
      <w:r>
        <w:rPr>
          <w:rFonts w:ascii="Avenir Next" w:hAnsi="Avenir Next"/>
          <w:b w:val="1"/>
          <w:bCs w:val="1"/>
          <w:sz w:val="30"/>
          <w:szCs w:val="30"/>
          <w:u w:val="single" w:color="000000"/>
          <w:rtl w:val="0"/>
          <w:lang w:val="de-DE"/>
        </w:rPr>
        <w:t xml:space="preserve"> - </w:t>
      </w:r>
      <w:r>
        <w:rPr>
          <w:rFonts w:ascii="Avenir Next" w:hAnsi="Avenir Next"/>
          <w:b w:val="1"/>
          <w:bCs w:val="1"/>
          <w:sz w:val="30"/>
          <w:szCs w:val="30"/>
          <w:u w:val="single" w:color="000000"/>
          <w:rtl w:val="0"/>
          <w:lang w:val="de-DE"/>
        </w:rPr>
        <w:t xml:space="preserve">Social Media </w:t>
      </w:r>
      <w:r>
        <w:rPr>
          <w:rFonts w:ascii="Avenir Next" w:hAnsi="Avenir Next"/>
          <w:b w:val="1"/>
          <w:bCs w:val="1"/>
          <w:sz w:val="30"/>
          <w:szCs w:val="30"/>
          <w:u w:val="single" w:color="000000"/>
          <w:rtl w:val="0"/>
          <w:lang w:val="de-DE"/>
        </w:rPr>
        <w:t xml:space="preserve">Goal Setting: </w:t>
      </w:r>
    </w:p>
    <w:p>
      <w:pPr>
        <w:pStyle w:val="Default"/>
        <w:bidi w:val="0"/>
        <w:ind w:left="0" w:right="0" w:firstLine="0"/>
        <w:jc w:val="center"/>
        <w:rPr>
          <w:rFonts w:ascii="Avenir Next" w:cs="Avenir Next" w:hAnsi="Avenir Next" w:eastAsia="Avenir Next"/>
          <w:b w:val="1"/>
          <w:bCs w:val="1"/>
          <w:u w:val="single"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center"/>
        <w:rPr>
          <w:rFonts w:ascii="Avenir Next" w:cs="Avenir Next" w:hAnsi="Avenir Next" w:eastAsia="Avenir Next"/>
          <w:b w:val="1"/>
          <w:bCs w:val="1"/>
          <w:u w:val="single"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center"/>
        <w:rPr>
          <w:rFonts w:ascii="Avenir Next" w:cs="Avenir Next" w:hAnsi="Avenir Next" w:eastAsia="Avenir Next"/>
          <w:b w:val="1"/>
          <w:bCs w:val="1"/>
          <w:u w:val="single"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2542"/>
        <w:gridCol w:w="6798"/>
      </w:tblGrid>
      <w:tr>
        <w:tblPrEx>
          <w:shd w:val="clear" w:color="auto" w:fill="00a2ff"/>
        </w:tblPrEx>
        <w:trPr>
          <w:trHeight w:val="500" w:hRule="atLeast"/>
          <w:tblHeader/>
        </w:trPr>
        <w:tc>
          <w:tcPr>
            <w:tcW w:type="dxa" w:w="254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Your Information: </w:t>
            </w:r>
          </w:p>
        </w:tc>
        <w:tc>
          <w:tcPr>
            <w:tcW w:type="dxa" w:w="67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480" w:hRule="atLeast"/>
        </w:trPr>
        <w:tc>
          <w:tcPr>
            <w:tcW w:type="dxa" w:w="2542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Name:</w:t>
            </w:r>
          </w:p>
        </w:tc>
        <w:tc>
          <w:tcPr>
            <w:tcW w:type="dxa" w:w="6798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254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Address:</w:t>
            </w:r>
          </w:p>
        </w:tc>
        <w:tc>
          <w:tcPr>
            <w:tcW w:type="dxa" w:w="67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254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Email: </w:t>
            </w:r>
          </w:p>
        </w:tc>
        <w:tc>
          <w:tcPr>
            <w:tcW w:type="dxa" w:w="67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254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Cell:</w:t>
            </w:r>
          </w:p>
        </w:tc>
        <w:tc>
          <w:tcPr>
            <w:tcW w:type="dxa" w:w="67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254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Company: </w:t>
            </w:r>
          </w:p>
        </w:tc>
        <w:tc>
          <w:tcPr>
            <w:tcW w:type="dxa" w:w="67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val="single"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val="single"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5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About -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Tell us about your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 organization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.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 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val="single"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val="single"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194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 What category best describes your business?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1.Corporation -  2.Small Business - 3.Nonprofit - 4.Individual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&amp;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Which 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‘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Multimedia Management Package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’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would you be interested in most?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val="single"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val="single"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5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Links to Social Media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Accounts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 we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’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ll be focusing on: 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5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What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’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s the current number of followers you have on your accounts?  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5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What is your most effective platform to date?  Why or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w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hy not? 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4498"/>
        <w:gridCol w:w="4842"/>
      </w:tblGrid>
      <w:tr>
        <w:tblPrEx>
          <w:shd w:val="clear" w:color="auto" w:fill="00a2ff"/>
        </w:tblPrEx>
        <w:trPr>
          <w:trHeight w:val="118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Goal setting: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What are your wants or expectations of social media in impacting your organization? </w:t>
            </w:r>
          </w:p>
        </w:tc>
      </w:tr>
      <w:tr>
        <w:tblPrEx>
          <w:shd w:val="clear" w:color="auto" w:fill="cadfff"/>
        </w:tblPrEx>
        <w:trPr>
          <w:trHeight w:val="480" w:hRule="atLeast"/>
        </w:trPr>
        <w:tc>
          <w:tcPr>
            <w:tcW w:type="dxa" w:w="4498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Gain awareness / brand awareness </w:t>
            </w:r>
          </w:p>
        </w:tc>
        <w:tc>
          <w:tcPr>
            <w:tcW w:type="dxa" w:w="4841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Increase followers base / reach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Increase engagement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6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Increase website traffic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 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/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 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clicks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Increase sales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6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Increase sign ups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 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/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 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customer base 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6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Improve online customer service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6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Increase online customer interaction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6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Collect donations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9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Collect Leads: 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T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arget prospects/partners/investors</w:t>
            </w:r>
            <w:r>
              <w:rPr>
                <w:rFonts w:ascii="Avenir Next" w:hAnsi="Avenir Next" w:hint="default"/>
                <w:b w:val="1"/>
                <w:bCs w:val="1"/>
                <w:u w:color="000000"/>
                <w:rtl w:val="0"/>
                <w:lang w:val="de-DE"/>
              </w:rPr>
              <w:t>…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6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How many times a week would you like to post on your Social Accounts?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9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Are you currently utilizing Facebook Live or Instagram Live? If not, are you interested?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9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Are you currently utilizing Facebook or Instagram Stories? If not, are you interested?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118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Is there a monthly budget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available for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 Social Media Marketing Campaigns? If yes, w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hat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 is it and what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 are your wants or expectations of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the campaigns? 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What is it that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you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 want to portray about your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organization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 through the social ecosystem?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 ..tone of your organization.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(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…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example post)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118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What assets do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you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 have available for Social Media?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Image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 &amp; Video Librar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y?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8"/>
                <w:szCs w:val="28"/>
                <w:u w:color="000000"/>
                <w:rtl w:val="0"/>
                <w:lang w:val="de-DE"/>
              </w:rPr>
              <w:br w:type="textWrapping"/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(+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Graphic Designer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,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Influencer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 Partnerships?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)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  </w:t>
            </w:r>
          </w:p>
        </w:tc>
      </w:tr>
      <w:tr>
        <w:tblPrEx>
          <w:shd w:val="clear" w:color="auto" w:fill="cadfff"/>
        </w:tblPrEx>
        <w:trPr>
          <w:trHeight w:val="64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Will you require our VOXS Media in-house Graphic Designer? (Contact us for pricing information)</w:t>
            </w:r>
          </w:p>
        </w:tc>
      </w:tr>
      <w:tr>
        <w:tblPrEx>
          <w:shd w:val="clear" w:color="auto" w:fill="cadfff"/>
        </w:tblPrEx>
        <w:trPr>
          <w:trHeight w:val="1330" w:hRule="atLeast"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What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’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s coming up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?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 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…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anything we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can leverage for Social Media? (Events, Press, Shows, Shoots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, Announcements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…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) 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Please describe your target audience in the most detailed way possible. Occupation, Age, Location, Sex, Interests etc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.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118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If you know or have an idea please list the top 1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0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-20 keywords associated with your company and name accounts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 and/or websites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 you like, fit your voice/brand or dislike.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5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Who are your competitors and/or partners?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Who will be the day to day contact for content creation and responding to inquiries through your social platforms?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en-US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Is there anyone currently managing your Social Media Accounts who we will be leading or working with?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Who are the internal stakeholders who are a part of your Social Media process?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  <w:r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6221729</wp:posOffset>
            </wp:positionH>
            <wp:positionV relativeFrom="line">
              <wp:posOffset>292100</wp:posOffset>
            </wp:positionV>
            <wp:extent cx="0" cy="0"/>
            <wp:effectExtent l="0" t="0" r="0" b="0"/>
            <wp:wrapSquare wrapText="bothSides" distL="152400" distR="152400" distT="152400" distB="152400"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voxs_logo1_1c_high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Are there any internal roadblocks or challenges we may face as we roll out a Social Media Plan? Please describe if applicable.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Are you interested in receiving a monthly Social Media Activity Report?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144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Would you like to build your online reputation? 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Reputation Management: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 xml:space="preserve"> 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en-US"/>
              </w:rPr>
              <w:t>Generate more reviews for your business, build your online reputation, boost your star rating, communicate and respond to customer reviews &amp; questions.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 xml:space="preserve"> Google, Facebook or Yelp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Will you require VOXS Media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’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s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 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‘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Video Production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’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 Services - collaborating with KNEKT TV? 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en-US"/>
              </w:rPr>
              <w:t>(Contact us for pricing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 xml:space="preserve"> information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en-US"/>
              </w:rPr>
              <w:t xml:space="preserve">) 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106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Will you require VOXS Media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’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s 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‘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Live Posting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’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Services? 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>(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en-US"/>
              </w:rPr>
              <w:t>Live tweeting, Facebook Live, Instagram Story and/or Instagram Live for events, shows, red carpet events, movie premieres, charity events &amp; much more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>)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en-US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c0c0c0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What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’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s the next step?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</w:p>
        </w:tc>
      </w:tr>
      <w:tr>
        <w:tblPrEx>
          <w:shd w:val="clear" w:color="auto" w:fill="cadfff"/>
        </w:tblPrEx>
        <w:trPr>
          <w:trHeight w:val="308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aeaea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sz w:val="28"/>
                <w:szCs w:val="28"/>
                <w:u w:color="000000"/>
                <w:rtl w:val="0"/>
                <w:lang w:val="de-DE"/>
              </w:rPr>
            </w:pPr>
            <w:r>
              <w:rPr>
                <w:rFonts w:ascii="Avenir Next" w:hAnsi="Avenir Next"/>
                <w:sz w:val="28"/>
                <w:szCs w:val="28"/>
                <w:u w:color="000000"/>
                <w:rtl w:val="0"/>
                <w:lang w:val="de-DE"/>
              </w:rPr>
              <w:t>When you have filled out the questionnaire (the fields applicable to you/your organization), please send this document to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 </w:t>
            </w:r>
            <w:r>
              <w:rPr>
                <w:rStyle w:val="Hyperlink.0"/>
                <w:rFonts w:ascii="Avenir Next" w:cs="Avenir Next" w:hAnsi="Avenir Next" w:eastAsia="Avenir Next"/>
                <w:b w:val="1"/>
                <w:bCs w:val="1"/>
                <w:sz w:val="28"/>
                <w:szCs w:val="28"/>
                <w:u w:color="0000ff"/>
                <w:rtl w:val="0"/>
                <w:lang w:val="de-DE"/>
              </w:rPr>
              <w:fldChar w:fldCharType="begin" w:fldLock="0"/>
            </w:r>
            <w:r>
              <w:rPr>
                <w:rStyle w:val="Hyperlink.0"/>
                <w:rFonts w:ascii="Avenir Next" w:cs="Avenir Next" w:hAnsi="Avenir Next" w:eastAsia="Avenir Next"/>
                <w:b w:val="1"/>
                <w:bCs w:val="1"/>
                <w:sz w:val="28"/>
                <w:szCs w:val="28"/>
                <w:u w:color="0000ff"/>
                <w:rtl w:val="0"/>
                <w:lang w:val="de-DE"/>
              </w:rPr>
              <w:instrText xml:space="preserve"> HYPERLINK "mailto:office@voxsmedia.com"</w:instrText>
            </w:r>
            <w:r>
              <w:rPr>
                <w:rStyle w:val="Hyperlink.0"/>
                <w:rFonts w:ascii="Avenir Next" w:cs="Avenir Next" w:hAnsi="Avenir Next" w:eastAsia="Avenir Next"/>
                <w:b w:val="1"/>
                <w:bCs w:val="1"/>
                <w:sz w:val="28"/>
                <w:szCs w:val="28"/>
                <w:u w:color="0000ff"/>
                <w:rtl w:val="0"/>
                <w:lang w:val="de-DE"/>
              </w:rPr>
              <w:fldChar w:fldCharType="separate" w:fldLock="0"/>
            </w:r>
            <w:r>
              <w:rPr>
                <w:rStyle w:val="Hyperlink.0"/>
                <w:rFonts w:ascii="Avenir Next" w:hAnsi="Avenir Next"/>
                <w:b w:val="1"/>
                <w:bCs w:val="1"/>
                <w:sz w:val="28"/>
                <w:szCs w:val="28"/>
                <w:u w:color="0000ff"/>
                <w:rtl w:val="0"/>
                <w:lang w:val="de-DE"/>
              </w:rPr>
              <w:t>office@voxsmedia.com</w:t>
            </w:r>
            <w:r>
              <w:rPr>
                <w:rFonts w:ascii="Avenir Next" w:cs="Avenir Next" w:hAnsi="Avenir Next" w:eastAsia="Avenir Next"/>
                <w:sz w:val="28"/>
                <w:szCs w:val="28"/>
                <w:u w:color="000000"/>
                <w:rtl w:val="0"/>
                <w:lang w:val="de-DE"/>
              </w:rPr>
              <w:fldChar w:fldCharType="end" w:fldLock="0"/>
            </w:r>
            <w:r>
              <w:rPr>
                <w:rFonts w:ascii="Avenir Next" w:hAnsi="Avenir Next"/>
                <w:sz w:val="28"/>
                <w:szCs w:val="28"/>
                <w:u w:color="000000"/>
                <w:rtl w:val="0"/>
                <w:lang w:val="de-DE"/>
              </w:rPr>
              <w:t xml:space="preserve"> and we</w:t>
            </w:r>
            <w:r>
              <w:rPr>
                <w:rFonts w:ascii="Avenir Next" w:hAnsi="Avenir Next" w:hint="default"/>
                <w:sz w:val="28"/>
                <w:szCs w:val="28"/>
                <w:u w:color="000000"/>
                <w:rtl w:val="0"/>
                <w:lang w:val="de-DE"/>
              </w:rPr>
              <w:t>’</w:t>
            </w:r>
            <w:r>
              <w:rPr>
                <w:rFonts w:ascii="Avenir Next" w:hAnsi="Avenir Next"/>
                <w:sz w:val="28"/>
                <w:szCs w:val="28"/>
                <w:u w:color="000000"/>
                <w:rtl w:val="0"/>
                <w:lang w:val="de-DE"/>
              </w:rPr>
              <w:t>ll get back to you as fast as we can to set up a phone call / meeting to discuss further details.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sz w:val="28"/>
                <w:szCs w:val="28"/>
                <w:u w:color="000000"/>
                <w:rtl w:val="0"/>
                <w:lang w:val="de-DE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sz w:val="28"/>
                <w:szCs w:val="28"/>
                <w:u w:color="000000"/>
                <w:rtl w:val="0"/>
                <w:lang w:val="de-DE"/>
              </w:rPr>
            </w:pPr>
            <w:r>
              <w:rPr>
                <w:rFonts w:ascii="Avenir Next" w:hAnsi="Avenir Next"/>
                <w:sz w:val="28"/>
                <w:szCs w:val="28"/>
                <w:u w:color="000000"/>
                <w:rtl w:val="0"/>
                <w:lang w:val="de-DE"/>
              </w:rPr>
              <w:t>We are looking forward to connecting with you.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- Your VOXS Media Team </w:t>
            </w: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en-US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r>
    </w:p>
    <w:sectPr>
      <w:headerReference w:type="default" r:id="rId6"/>
      <w:footerReference w:type="default" r:id="rId7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venir Nex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tab/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t>7</w:t>
    </w:r>
    <w:r>
      <w:rPr/>
      <w:fldChar w:fldCharType="end" w:fldLock="0"/>
    </w:r>
    <w:r>
      <w:tab/>
    </w:r>
    <w:r>
      <w:drawing>
        <wp:inline distT="0" distB="0" distL="0" distR="0">
          <wp:extent cx="268863" cy="387633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voxs_logo1_1c_high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l="0" t="0" r="0" b="0"/>
                  <a:stretch>
                    <a:fillRect/>
                  </a:stretch>
                </pic:blipFill>
                <pic:spPr>
                  <a:xfrm>
                    <a:off x="0" y="0"/>
                    <a:ext cx="268863" cy="38763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b w:val="1"/>
      <w:bCs w:val="1"/>
      <w:u w:color="0000ff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